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E94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</w:pPr>
      <w:bookmarkStart w:id="0" w:name="_GoBack"/>
      <w:bookmarkEnd w:id="0"/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        </w:t>
      </w:r>
      <w:r w:rsidR="00EE08CE"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>Pavyzdinė</w:t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</w:t>
      </w:r>
      <w:r w:rsidR="006157AF"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deklaracijos </w:t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forma </w:t>
      </w:r>
    </w:p>
    <w:p w:rsidR="00190FC2" w:rsidRPr="00190FC2" w:rsidRDefault="00190FC2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:rsidR="00E76E94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:rsidR="00190FC2" w:rsidRPr="006157AF" w:rsidRDefault="00190FC2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 w:rsidR="00055210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</w:t>
      </w:r>
      <w:r w:rsidR="00EE08CE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/</w:t>
      </w:r>
      <w:r w:rsidR="00A124F4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sub</w:t>
      </w:r>
      <w:r w:rsidR="00A124F4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</w:t>
      </w:r>
      <w:r w:rsidR="00593B2F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Pirkimo vykdytojo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pavadinimas)</w:t>
      </w: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</w:t>
      </w:r>
      <w:r w:rsidR="00EE08CE"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/ </w:t>
      </w:r>
      <w:r w:rsidR="00A124F4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SUBTIEKĖJO</w:t>
      </w:r>
      <w:r w:rsidR="00055210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:rsidR="00E76E94" w:rsidRPr="006157AF" w:rsidRDefault="00E76E94" w:rsidP="00E76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mano atstovaujamo </w:t>
      </w:r>
      <w:r w:rsidR="00EE08CE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tiekėjo/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="00EE08CE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sudėtyje nėra Rusijos dalyvavimo, viršijančio 2014 m. liepos 31 d. Tarybos reglamento (ES) Nr. 833/2014 dėl ribojamųjų priemonių atsižvelgiant į Rusijos veiksmus, kuriais destabilizuojama padėtis Ukrainoje, su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visais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pakeitimais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,</w:t>
      </w:r>
      <w:r w:rsidR="00190FC2"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="00190FC2"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t.y.:</w:t>
      </w:r>
    </w:p>
    <w:p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="006157AF"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="006157AF"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:rsidR="00593B2F" w:rsidRPr="006157AF" w:rsidRDefault="00E76E94" w:rsidP="00593B2F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tiekėjui/</w:t>
      </w:r>
      <w:r w:rsidR="00F4641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="00593B2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="00593B2F"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="00593B2F"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:rsidR="00E76E94" w:rsidRPr="006157AF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E76E94" w:rsidRPr="006157AF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</w:t>
      </w:r>
      <w:r w:rsidR="00593B2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Pirkimo vykdytoją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E76E94" w:rsidRPr="006157AF" w:rsidTr="00190FC2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E76E94" w:rsidRPr="006157AF" w:rsidTr="00190F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E76E94" w:rsidRPr="006157AF" w:rsidTr="00190F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:rsidR="00E76E94" w:rsidRPr="006157AF" w:rsidRDefault="00E76E94">
      <w:pPr>
        <w:rPr>
          <w:rFonts w:ascii="Times New Roman" w:hAnsi="Times New Roman" w:cs="Times New Roman"/>
        </w:rPr>
      </w:pPr>
    </w:p>
    <w:sectPr w:rsidR="00E76E94" w:rsidRPr="006157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cumentProtection w:edit="readOnly" w:enforcement="1" w:cryptProviderType="rsaAES" w:cryptAlgorithmClass="hash" w:cryptAlgorithmType="typeAny" w:cryptAlgorithmSid="14" w:cryptSpinCount="100000" w:hash="AnNSn/9m5ok+dtJR6JQ+4S06+ijKTFfzQxmRfTXyGjDyhYviu1IGiIjUXnwxfJIqqB3wgVEspTfjXXsB7I4dHg==" w:salt="B/Sp0PHvwc/epth9++bb7Q==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E94"/>
    <w:rsid w:val="000063BC"/>
    <w:rsid w:val="00055210"/>
    <w:rsid w:val="00097B65"/>
    <w:rsid w:val="00190FC2"/>
    <w:rsid w:val="003646B0"/>
    <w:rsid w:val="00593B2F"/>
    <w:rsid w:val="005A6507"/>
    <w:rsid w:val="005C315E"/>
    <w:rsid w:val="006157AF"/>
    <w:rsid w:val="006F3C3E"/>
    <w:rsid w:val="00841A0F"/>
    <w:rsid w:val="0086276D"/>
    <w:rsid w:val="00935EB2"/>
    <w:rsid w:val="009705AB"/>
    <w:rsid w:val="00A124F4"/>
    <w:rsid w:val="00B80AC2"/>
    <w:rsid w:val="00B81698"/>
    <w:rsid w:val="00BF3673"/>
    <w:rsid w:val="00E76E94"/>
    <w:rsid w:val="00ED5E3A"/>
    <w:rsid w:val="00EE08CE"/>
    <w:rsid w:val="00F46411"/>
    <w:rsid w:val="00F5697A"/>
    <w:rsid w:val="00F97B5E"/>
    <w:rsid w:val="00FB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76A71-41E4-40AE-AA12-863A3429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76E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593B2F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E0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E08CE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B7B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B7BA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B7BA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7B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7B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1D5E4-7D26-47D7-BFB8-3902EDF829D6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4B1B1F67-83D4-4482-9B62-F818E0E26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1A6ABC-5CF1-408C-99CA-11FD04933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1185</Words>
  <Characters>676</Characters>
  <Application>Microsoft Office Word</Application>
  <DocSecurity>8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Tiekėjo / subtiekėjo deklaracija</vt:lpstr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Tiekėjo / subtiekėjo deklaracija</dc:title>
  <dc:creator>Inga Kavaliauskienė</dc:creator>
  <cp:lastModifiedBy>„Microsoft“ abonementas</cp:lastModifiedBy>
  <cp:revision>2</cp:revision>
  <dcterms:created xsi:type="dcterms:W3CDTF">2025-10-07T11:39:00Z</dcterms:created>
  <dcterms:modified xsi:type="dcterms:W3CDTF">2025-10-07T11:39:00Z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1165;#Kristina Gaižutienė;#1160;#Sonata Matakaitė-Čečotė;#790;#Lina Jucytė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</Properties>
</file>